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FA" w:rsidRDefault="001A13FA" w:rsidP="001A13FA">
      <w:pPr>
        <w:pStyle w:val="a4"/>
        <w:jc w:val="center"/>
        <w:rPr>
          <w:b/>
          <w:sz w:val="28"/>
        </w:rPr>
      </w:pPr>
      <w:r>
        <w:rPr>
          <w:b/>
          <w:sz w:val="28"/>
        </w:rPr>
        <w:t>АДМИНИСТРАЦИЯ</w:t>
      </w:r>
    </w:p>
    <w:p w:rsidR="001A13FA" w:rsidRDefault="001A13FA" w:rsidP="001A13FA">
      <w:pPr>
        <w:pStyle w:val="a4"/>
        <w:jc w:val="center"/>
        <w:rPr>
          <w:b/>
          <w:sz w:val="28"/>
        </w:rPr>
      </w:pPr>
      <w:r>
        <w:rPr>
          <w:b/>
          <w:sz w:val="28"/>
        </w:rPr>
        <w:t xml:space="preserve">  НИЖНЕГНУТОВСКОГО СЕЛЬСКОГО ПОСЕЛЕНИЯ</w:t>
      </w:r>
    </w:p>
    <w:p w:rsidR="001A13FA" w:rsidRDefault="001A13FA" w:rsidP="001A13FA">
      <w:pPr>
        <w:pStyle w:val="a4"/>
        <w:jc w:val="center"/>
        <w:rPr>
          <w:b/>
          <w:sz w:val="28"/>
        </w:rPr>
      </w:pPr>
      <w:r>
        <w:rPr>
          <w:b/>
          <w:sz w:val="28"/>
        </w:rPr>
        <w:t>Чернышковского муниципального района</w:t>
      </w:r>
    </w:p>
    <w:p w:rsidR="001A13FA" w:rsidRDefault="001A13FA" w:rsidP="001A13FA">
      <w:pPr>
        <w:pStyle w:val="a4"/>
        <w:jc w:val="center"/>
      </w:pPr>
      <w:r>
        <w:rPr>
          <w:b/>
          <w:sz w:val="28"/>
        </w:rPr>
        <w:t>Волгоградской области</w:t>
      </w:r>
    </w:p>
    <w:p w:rsidR="001A13FA" w:rsidRDefault="001A13FA" w:rsidP="001A13FA">
      <w:pPr>
        <w:pStyle w:val="a4"/>
        <w:jc w:val="center"/>
      </w:pPr>
      <w:r>
        <w:t xml:space="preserve"> _______________________________________________</w:t>
      </w:r>
      <w:r>
        <w:t>______________________________</w:t>
      </w:r>
      <w:bookmarkStart w:id="0" w:name="_GoBack"/>
      <w:bookmarkEnd w:id="0"/>
    </w:p>
    <w:p w:rsidR="001A13FA" w:rsidRDefault="001A13FA" w:rsidP="001A13FA">
      <w:pPr>
        <w:pStyle w:val="a4"/>
      </w:pPr>
    </w:p>
    <w:p w:rsidR="001A13FA" w:rsidRDefault="001A13FA" w:rsidP="001A13FA">
      <w:pPr>
        <w:pStyle w:val="a4"/>
        <w:jc w:val="center"/>
      </w:pPr>
    </w:p>
    <w:p w:rsidR="001A13FA" w:rsidRDefault="001A13FA" w:rsidP="001A13FA">
      <w:pPr>
        <w:pStyle w:val="a4"/>
        <w:jc w:val="center"/>
        <w:rPr>
          <w:rFonts w:cs="Times New Roman"/>
          <w:b/>
          <w:bCs/>
        </w:rPr>
      </w:pPr>
      <w:r>
        <w:rPr>
          <w:b/>
          <w:sz w:val="28"/>
        </w:rPr>
        <w:t>ПОСТАНОВЛЕНИЕ</w:t>
      </w:r>
    </w:p>
    <w:p w:rsidR="001A13FA" w:rsidRDefault="001A13FA" w:rsidP="001A13FA">
      <w:pPr>
        <w:jc w:val="center"/>
        <w:rPr>
          <w:rFonts w:ascii="Times New Roman" w:hAnsi="Times New Roman" w:cs="Times New Roman"/>
          <w:b/>
          <w:bCs/>
          <w:sz w:val="24"/>
          <w:szCs w:val="24"/>
        </w:rPr>
      </w:pPr>
    </w:p>
    <w:p w:rsidR="001A13FA" w:rsidRDefault="001A13FA" w:rsidP="001A13FA">
      <w:pPr>
        <w:rPr>
          <w:rFonts w:ascii="Times New Roman" w:hAnsi="Times New Roman" w:cs="Times New Roman"/>
          <w:sz w:val="24"/>
          <w:szCs w:val="24"/>
        </w:rPr>
      </w:pPr>
      <w:r>
        <w:rPr>
          <w:rFonts w:ascii="Times New Roman" w:hAnsi="Times New Roman" w:cs="Times New Roman"/>
          <w:b/>
          <w:bCs/>
          <w:sz w:val="24"/>
          <w:szCs w:val="24"/>
        </w:rPr>
        <w:t>от  20 октября 2015 года</w:t>
      </w:r>
      <w:r>
        <w:rPr>
          <w:rFonts w:ascii="Times New Roman" w:hAnsi="Times New Roman" w:cs="Times New Roman"/>
          <w:b/>
          <w:bCs/>
          <w:sz w:val="24"/>
          <w:szCs w:val="24"/>
        </w:rPr>
        <w:tab/>
        <w:t xml:space="preserve">                                  № 54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1A13FA" w:rsidTr="00373202">
        <w:tc>
          <w:tcPr>
            <w:tcW w:w="4818" w:type="dxa"/>
            <w:shd w:val="clear" w:color="auto" w:fill="auto"/>
          </w:tcPr>
          <w:p w:rsidR="001A13FA" w:rsidRPr="00775952" w:rsidRDefault="001A13FA" w:rsidP="00373202">
            <w:pPr>
              <w:snapToGrid w:val="0"/>
              <w:spacing w:after="0" w:line="240" w:lineRule="auto"/>
              <w:jc w:val="both"/>
              <w:rPr>
                <w:b/>
              </w:rPr>
            </w:pPr>
            <w:r w:rsidRPr="00775952">
              <w:rPr>
                <w:rFonts w:ascii="Times New Roman" w:hAnsi="Times New Roman" w:cs="Times New Roman"/>
                <w:b/>
                <w:sz w:val="24"/>
                <w:szCs w:val="24"/>
              </w:rPr>
              <w:t xml:space="preserve">Об отмене постановлений администрации Нижнегнутовского сельского поселения </w:t>
            </w:r>
          </w:p>
        </w:tc>
        <w:tc>
          <w:tcPr>
            <w:tcW w:w="4820" w:type="dxa"/>
            <w:shd w:val="clear" w:color="auto" w:fill="auto"/>
          </w:tcPr>
          <w:p w:rsidR="001A13FA" w:rsidRDefault="001A13FA" w:rsidP="00373202">
            <w:pPr>
              <w:pStyle w:val="a3"/>
              <w:snapToGrid w:val="0"/>
            </w:pPr>
          </w:p>
        </w:tc>
      </w:tr>
    </w:tbl>
    <w:p w:rsidR="001A13FA" w:rsidRDefault="001A13FA" w:rsidP="001A13FA">
      <w:pPr>
        <w:spacing w:line="240" w:lineRule="auto"/>
        <w:jc w:val="both"/>
        <w:rPr>
          <w:rFonts w:ascii="Times New Roman" w:hAnsi="Times New Roman" w:cs="Times New Roman"/>
          <w:b/>
          <w:sz w:val="24"/>
          <w:szCs w:val="24"/>
        </w:rPr>
      </w:pPr>
      <w:r>
        <w:t xml:space="preserve">   </w:t>
      </w:r>
      <w:proofErr w:type="gramStart"/>
      <w:r>
        <w:rPr>
          <w:rFonts w:ascii="Times New Roman" w:hAnsi="Times New Roman" w:cs="Times New Roman"/>
          <w:sz w:val="24"/>
          <w:szCs w:val="24"/>
        </w:rPr>
        <w:t>В соответствии с Законом Волгоградской области от 20.11.2014 г. № 151-ОД «Об облас</w:t>
      </w:r>
      <w:r>
        <w:rPr>
          <w:rFonts w:ascii="Times New Roman" w:hAnsi="Times New Roman" w:cs="Times New Roman"/>
          <w:sz w:val="24"/>
          <w:szCs w:val="24"/>
        </w:rPr>
        <w:t>т</w:t>
      </w:r>
      <w:r>
        <w:rPr>
          <w:rFonts w:ascii="Times New Roman" w:hAnsi="Times New Roman" w:cs="Times New Roman"/>
          <w:sz w:val="24"/>
          <w:szCs w:val="24"/>
        </w:rPr>
        <w:t>ном бюджете на 2015 год и на плановый период 2016 и 2017 годов», с письмами комитета фина</w:t>
      </w:r>
      <w:r>
        <w:rPr>
          <w:rFonts w:ascii="Times New Roman" w:hAnsi="Times New Roman" w:cs="Times New Roman"/>
          <w:sz w:val="24"/>
          <w:szCs w:val="24"/>
        </w:rPr>
        <w:t>н</w:t>
      </w:r>
      <w:r>
        <w:rPr>
          <w:rFonts w:ascii="Times New Roman" w:hAnsi="Times New Roman" w:cs="Times New Roman"/>
          <w:sz w:val="24"/>
          <w:szCs w:val="24"/>
        </w:rPr>
        <w:t>сов Волгоградской области от 20.08.2015 № 06-04-01-23/1/8000, от 24.08.2015 № 06-04-01-23/8089, комитета культуры Волгоградской области от 17.09.2015 № 01-11/198 о н</w:t>
      </w:r>
      <w:r>
        <w:rPr>
          <w:rFonts w:ascii="Times New Roman" w:hAnsi="Times New Roman" w:cs="Times New Roman"/>
          <w:sz w:val="24"/>
          <w:szCs w:val="24"/>
        </w:rPr>
        <w:t>е</w:t>
      </w:r>
      <w:r>
        <w:rPr>
          <w:rFonts w:ascii="Times New Roman" w:hAnsi="Times New Roman" w:cs="Times New Roman"/>
          <w:sz w:val="24"/>
          <w:szCs w:val="24"/>
        </w:rPr>
        <w:t xml:space="preserve">возможности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муниципальных образований Во</w:t>
      </w:r>
      <w:r>
        <w:rPr>
          <w:rFonts w:ascii="Times New Roman" w:hAnsi="Times New Roman" w:cs="Times New Roman"/>
          <w:sz w:val="24"/>
          <w:szCs w:val="24"/>
        </w:rPr>
        <w:t>л</w:t>
      </w:r>
      <w:r>
        <w:rPr>
          <w:rFonts w:ascii="Times New Roman" w:hAnsi="Times New Roman" w:cs="Times New Roman"/>
          <w:sz w:val="24"/>
          <w:szCs w:val="24"/>
        </w:rPr>
        <w:t>гоградской области на повышение оплаты труда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работников муниципальных учрежд</w:t>
      </w:r>
      <w:r>
        <w:rPr>
          <w:rFonts w:ascii="Times New Roman" w:hAnsi="Times New Roman" w:cs="Times New Roman"/>
          <w:sz w:val="24"/>
          <w:szCs w:val="24"/>
        </w:rPr>
        <w:t>е</w:t>
      </w:r>
      <w:r>
        <w:rPr>
          <w:rFonts w:ascii="Times New Roman" w:hAnsi="Times New Roman" w:cs="Times New Roman"/>
          <w:sz w:val="24"/>
          <w:szCs w:val="24"/>
        </w:rPr>
        <w:t>ний культуры в 2015 году, учитывая, что на цели поддержания бюджетов муниципальных обр</w:t>
      </w:r>
      <w:r>
        <w:rPr>
          <w:rFonts w:ascii="Times New Roman" w:hAnsi="Times New Roman" w:cs="Times New Roman"/>
          <w:sz w:val="24"/>
          <w:szCs w:val="24"/>
        </w:rPr>
        <w:t>а</w:t>
      </w:r>
      <w:r>
        <w:rPr>
          <w:rFonts w:ascii="Times New Roman" w:hAnsi="Times New Roman" w:cs="Times New Roman"/>
          <w:sz w:val="24"/>
          <w:szCs w:val="24"/>
        </w:rPr>
        <w:t>зований и достижения ими целевых показателей по средней заработной плате работн</w:t>
      </w:r>
      <w:r>
        <w:rPr>
          <w:rFonts w:ascii="Times New Roman" w:hAnsi="Times New Roman" w:cs="Times New Roman"/>
          <w:sz w:val="24"/>
          <w:szCs w:val="24"/>
        </w:rPr>
        <w:t>и</w:t>
      </w:r>
      <w:r>
        <w:rPr>
          <w:rFonts w:ascii="Times New Roman" w:hAnsi="Times New Roman" w:cs="Times New Roman"/>
          <w:sz w:val="24"/>
          <w:szCs w:val="24"/>
        </w:rPr>
        <w:t>ков учреждений культуры, предусмотренных «дорожной картой», субсидии из областного бю</w:t>
      </w:r>
      <w:r>
        <w:rPr>
          <w:rFonts w:ascii="Times New Roman" w:hAnsi="Times New Roman" w:cs="Times New Roman"/>
          <w:sz w:val="24"/>
          <w:szCs w:val="24"/>
        </w:rPr>
        <w:t>д</w:t>
      </w:r>
      <w:r>
        <w:rPr>
          <w:rFonts w:ascii="Times New Roman" w:hAnsi="Times New Roman" w:cs="Times New Roman"/>
          <w:sz w:val="24"/>
          <w:szCs w:val="24"/>
        </w:rPr>
        <w:t>жета в 2015 году выделены не будут, в бюджете Нижнегнутовского сельского поселения, утвержденного решением Совета депутатов от «23» декабря 2014г. № 24/12 «О бюджете Нижнегнутовского сельского поселения</w:t>
      </w:r>
      <w:proofErr w:type="gramEnd"/>
      <w:r>
        <w:rPr>
          <w:rFonts w:ascii="Times New Roman" w:hAnsi="Times New Roman" w:cs="Times New Roman"/>
          <w:sz w:val="24"/>
          <w:szCs w:val="24"/>
        </w:rPr>
        <w:t xml:space="preserve"> на 2015 год и на плановый период 2016 и 2017 г</w:t>
      </w:r>
      <w:r>
        <w:rPr>
          <w:rFonts w:ascii="Times New Roman" w:hAnsi="Times New Roman" w:cs="Times New Roman"/>
          <w:sz w:val="24"/>
          <w:szCs w:val="24"/>
        </w:rPr>
        <w:t>о</w:t>
      </w:r>
      <w:r>
        <w:rPr>
          <w:rFonts w:ascii="Times New Roman" w:hAnsi="Times New Roman" w:cs="Times New Roman"/>
          <w:sz w:val="24"/>
          <w:szCs w:val="24"/>
        </w:rPr>
        <w:t>дов» расходные обязательства на выплату заработной платы работникам муниципальных учреждений культуры, с доведением её размера до целевых показателей,   не предусмотр</w:t>
      </w:r>
      <w:r>
        <w:rPr>
          <w:rFonts w:ascii="Times New Roman" w:hAnsi="Times New Roman" w:cs="Times New Roman"/>
          <w:sz w:val="24"/>
          <w:szCs w:val="24"/>
        </w:rPr>
        <w:t>е</w:t>
      </w:r>
      <w:r>
        <w:rPr>
          <w:rFonts w:ascii="Times New Roman" w:hAnsi="Times New Roman" w:cs="Times New Roman"/>
          <w:sz w:val="24"/>
          <w:szCs w:val="24"/>
        </w:rPr>
        <w:t>ны,</w:t>
      </w:r>
    </w:p>
    <w:p w:rsidR="001A13FA" w:rsidRDefault="001A13FA" w:rsidP="001A13FA">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С Т А Н О В Л Я Ю :</w:t>
      </w:r>
    </w:p>
    <w:p w:rsidR="001A13FA" w:rsidRDefault="001A13FA" w:rsidP="001A13FA">
      <w:pPr>
        <w:numPr>
          <w:ilvl w:val="1"/>
          <w:numId w:val="1"/>
        </w:numPr>
        <w:spacing w:line="240" w:lineRule="auto"/>
        <w:ind w:left="0" w:firstLine="555"/>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 постановления администрации Нижнегнутовского сельского п</w:t>
      </w:r>
      <w:r>
        <w:rPr>
          <w:rFonts w:ascii="Times New Roman" w:hAnsi="Times New Roman" w:cs="Times New Roman"/>
          <w:sz w:val="24"/>
          <w:szCs w:val="24"/>
        </w:rPr>
        <w:t>о</w:t>
      </w:r>
      <w:r>
        <w:rPr>
          <w:rFonts w:ascii="Times New Roman" w:hAnsi="Times New Roman" w:cs="Times New Roman"/>
          <w:sz w:val="24"/>
          <w:szCs w:val="24"/>
        </w:rPr>
        <w:t>селения:</w:t>
      </w:r>
    </w:p>
    <w:p w:rsidR="001A13FA" w:rsidRDefault="001A13FA" w:rsidP="001A13FA">
      <w:pPr>
        <w:spacing w:line="240" w:lineRule="auto"/>
        <w:ind w:left="585" w:hanging="15"/>
        <w:jc w:val="both"/>
        <w:rPr>
          <w:rFonts w:ascii="Times New Roman" w:hAnsi="Times New Roman" w:cs="Times New Roman"/>
          <w:sz w:val="24"/>
          <w:szCs w:val="24"/>
        </w:rPr>
      </w:pPr>
      <w:r>
        <w:rPr>
          <w:rFonts w:ascii="Times New Roman" w:hAnsi="Times New Roman" w:cs="Times New Roman"/>
          <w:sz w:val="24"/>
          <w:szCs w:val="24"/>
        </w:rPr>
        <w:t xml:space="preserve">1.1. от « 30 »декабря 2013г. №  82 «Об утверждении плана мероприятий («дорожная карта») «Изменения, направленные на повышение эффективности сферы культуры» прилагаемый план мероприятий («дорожную карту») «Изменения, направленные на повышение эффективности сферы культуры» муниципального  казённого учреждения культуры Нижнегнутовского сельского  поселения « </w:t>
      </w:r>
      <w:proofErr w:type="spellStart"/>
      <w:r>
        <w:rPr>
          <w:rFonts w:ascii="Times New Roman" w:hAnsi="Times New Roman" w:cs="Times New Roman"/>
          <w:sz w:val="24"/>
          <w:szCs w:val="24"/>
        </w:rPr>
        <w:t>Нижнегнутовский</w:t>
      </w:r>
      <w:proofErr w:type="spellEnd"/>
      <w:r>
        <w:rPr>
          <w:rFonts w:ascii="Times New Roman" w:hAnsi="Times New Roman" w:cs="Times New Roman"/>
          <w:sz w:val="24"/>
          <w:szCs w:val="24"/>
        </w:rPr>
        <w:t xml:space="preserve"> сельский Дом кул</w:t>
      </w:r>
      <w:r>
        <w:rPr>
          <w:rFonts w:ascii="Times New Roman" w:hAnsi="Times New Roman" w:cs="Times New Roman"/>
          <w:sz w:val="24"/>
          <w:szCs w:val="24"/>
        </w:rPr>
        <w:t>ь</w:t>
      </w:r>
      <w:r>
        <w:rPr>
          <w:rFonts w:ascii="Times New Roman" w:hAnsi="Times New Roman" w:cs="Times New Roman"/>
          <w:sz w:val="24"/>
          <w:szCs w:val="24"/>
        </w:rPr>
        <w:t xml:space="preserve">туры»; </w:t>
      </w:r>
    </w:p>
    <w:p w:rsidR="001A13FA" w:rsidRDefault="001A13FA" w:rsidP="001A13FA">
      <w:pPr>
        <w:spacing w:line="240" w:lineRule="auto"/>
        <w:ind w:left="585" w:hanging="15"/>
        <w:jc w:val="both"/>
        <w:rPr>
          <w:rFonts w:ascii="Times New Roman" w:hAnsi="Times New Roman" w:cs="Times New Roman"/>
          <w:sz w:val="24"/>
          <w:szCs w:val="24"/>
        </w:rPr>
      </w:pPr>
      <w:r>
        <w:rPr>
          <w:rFonts w:ascii="Times New Roman" w:hAnsi="Times New Roman" w:cs="Times New Roman"/>
          <w:sz w:val="24"/>
          <w:szCs w:val="24"/>
        </w:rPr>
        <w:t>1.2. Исключить из Постановления  №  37 «Об утверждении Положения об условиях оплаты труда руководителей муниципальных учреждений, учредителем которых является администр</w:t>
      </w:r>
      <w:r>
        <w:rPr>
          <w:rFonts w:ascii="Times New Roman" w:hAnsi="Times New Roman" w:cs="Times New Roman"/>
          <w:sz w:val="24"/>
          <w:szCs w:val="24"/>
        </w:rPr>
        <w:t>а</w:t>
      </w:r>
      <w:r>
        <w:rPr>
          <w:rFonts w:ascii="Times New Roman" w:hAnsi="Times New Roman" w:cs="Times New Roman"/>
          <w:sz w:val="24"/>
          <w:szCs w:val="24"/>
        </w:rPr>
        <w:t>ция  Нижнегнутовского сельского поселения» от 07.08.2014г  п.1</w:t>
      </w:r>
    </w:p>
    <w:p w:rsidR="001A13FA" w:rsidRDefault="001A13FA" w:rsidP="001A13FA">
      <w:pPr>
        <w:spacing w:line="240" w:lineRule="auto"/>
        <w:ind w:left="585" w:hanging="15"/>
        <w:jc w:val="both"/>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w:t>
      </w:r>
      <w:r>
        <w:rPr>
          <w:rFonts w:ascii="Times New Roman" w:hAnsi="Times New Roman" w:cs="Times New Roman"/>
          <w:sz w:val="24"/>
          <w:szCs w:val="24"/>
        </w:rPr>
        <w:t>остановления оставляю за собой.</w:t>
      </w:r>
    </w:p>
    <w:p w:rsidR="001A13FA" w:rsidRDefault="001A13FA" w:rsidP="001A13FA">
      <w:pPr>
        <w:spacing w:line="240" w:lineRule="auto"/>
        <w:ind w:left="585" w:hanging="15"/>
        <w:jc w:val="both"/>
        <w:rPr>
          <w:rFonts w:ascii="Times New Roman" w:hAnsi="Times New Roman" w:cs="Times New Roman"/>
          <w:sz w:val="24"/>
          <w:szCs w:val="24"/>
        </w:rPr>
      </w:pPr>
      <w:r>
        <w:rPr>
          <w:rFonts w:ascii="Times New Roman" w:hAnsi="Times New Roman" w:cs="Times New Roman"/>
          <w:sz w:val="24"/>
          <w:szCs w:val="24"/>
        </w:rPr>
        <w:t xml:space="preserve"> </w:t>
      </w:r>
    </w:p>
    <w:p w:rsidR="001A13FA" w:rsidRDefault="001A13FA" w:rsidP="001A13FA">
      <w:pPr>
        <w:spacing w:line="240" w:lineRule="auto"/>
        <w:ind w:left="585" w:hanging="15"/>
        <w:jc w:val="both"/>
        <w:rPr>
          <w:rFonts w:ascii="Times New Roman" w:hAnsi="Times New Roman" w:cs="Times New Roman"/>
          <w:sz w:val="24"/>
          <w:szCs w:val="24"/>
        </w:rPr>
      </w:pPr>
    </w:p>
    <w:p w:rsidR="001A13FA" w:rsidRDefault="001A13FA" w:rsidP="001A13FA">
      <w:pPr>
        <w:spacing w:line="240" w:lineRule="auto"/>
        <w:ind w:left="585" w:hanging="15"/>
        <w:jc w:val="both"/>
        <w:rPr>
          <w:rFonts w:ascii="Times New Roman" w:hAnsi="Times New Roman" w:cs="Times New Roman"/>
          <w:b/>
          <w:bCs/>
          <w:sz w:val="24"/>
          <w:szCs w:val="24"/>
        </w:rPr>
      </w:pPr>
      <w:r>
        <w:rPr>
          <w:rFonts w:ascii="Times New Roman" w:hAnsi="Times New Roman" w:cs="Times New Roman"/>
          <w:sz w:val="24"/>
          <w:szCs w:val="24"/>
        </w:rPr>
        <w:lastRenderedPageBreak/>
        <w:t>3.</w:t>
      </w:r>
      <w:r>
        <w:rPr>
          <w:rFonts w:ascii="Times New Roman" w:hAnsi="Times New Roman" w:cs="Times New Roman"/>
          <w:b/>
          <w:bCs/>
          <w:sz w:val="24"/>
          <w:szCs w:val="24"/>
        </w:rPr>
        <w:t xml:space="preserve"> </w:t>
      </w:r>
      <w:r>
        <w:rPr>
          <w:rFonts w:ascii="Times New Roman" w:hAnsi="Times New Roman" w:cs="Times New Roman"/>
          <w:bCs/>
          <w:sz w:val="24"/>
          <w:szCs w:val="24"/>
        </w:rPr>
        <w:t>Настоящее постановление вступает в силу с момента подписания и подлежит обн</w:t>
      </w:r>
      <w:r>
        <w:rPr>
          <w:rFonts w:ascii="Times New Roman" w:hAnsi="Times New Roman" w:cs="Times New Roman"/>
          <w:bCs/>
          <w:sz w:val="24"/>
          <w:szCs w:val="24"/>
        </w:rPr>
        <w:t>а</w:t>
      </w:r>
      <w:r>
        <w:rPr>
          <w:rFonts w:ascii="Times New Roman" w:hAnsi="Times New Roman" w:cs="Times New Roman"/>
          <w:bCs/>
          <w:sz w:val="24"/>
          <w:szCs w:val="24"/>
        </w:rPr>
        <w:t>родованию.</w:t>
      </w:r>
      <w:r>
        <w:rPr>
          <w:rFonts w:ascii="Times New Roman" w:hAnsi="Times New Roman" w:cs="Times New Roman"/>
          <w:b/>
          <w:bCs/>
          <w:sz w:val="24"/>
          <w:szCs w:val="24"/>
        </w:rPr>
        <w:t xml:space="preserve">  </w:t>
      </w:r>
    </w:p>
    <w:p w:rsidR="001A13FA" w:rsidRDefault="001A13FA" w:rsidP="001A13FA">
      <w:pPr>
        <w:spacing w:line="240" w:lineRule="auto"/>
        <w:ind w:left="585" w:hanging="15"/>
        <w:jc w:val="both"/>
        <w:rPr>
          <w:rFonts w:ascii="Times New Roman" w:hAnsi="Times New Roman" w:cs="Times New Roman"/>
          <w:b/>
          <w:bCs/>
          <w:sz w:val="24"/>
          <w:szCs w:val="24"/>
        </w:rPr>
      </w:pPr>
    </w:p>
    <w:p w:rsidR="001A13FA" w:rsidRDefault="001A13FA" w:rsidP="001A13FA">
      <w:pPr>
        <w:spacing w:line="240" w:lineRule="auto"/>
        <w:ind w:left="585" w:hanging="15"/>
        <w:jc w:val="both"/>
        <w:rPr>
          <w:rFonts w:ascii="Times New Roman" w:hAnsi="Times New Roman" w:cs="Times New Roman"/>
          <w:sz w:val="24"/>
          <w:szCs w:val="24"/>
        </w:rPr>
      </w:pPr>
    </w:p>
    <w:p w:rsidR="001A13FA" w:rsidRDefault="001A13FA" w:rsidP="001A13FA">
      <w:pPr>
        <w:jc w:val="both"/>
        <w:rPr>
          <w:rFonts w:ascii="Times New Roman" w:hAnsi="Times New Roman" w:cs="Times New Roman"/>
          <w:b/>
          <w:bCs/>
          <w:sz w:val="24"/>
          <w:szCs w:val="24"/>
        </w:rPr>
      </w:pPr>
      <w:r>
        <w:rPr>
          <w:rFonts w:ascii="Times New Roman" w:hAnsi="Times New Roman" w:cs="Times New Roman"/>
          <w:sz w:val="24"/>
          <w:szCs w:val="24"/>
        </w:rPr>
        <w:t xml:space="preserve">Глава  Нижнегнутовского сельского поселения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В.М.Гасинец</w:t>
      </w:r>
      <w:proofErr w:type="spellEnd"/>
      <w:r>
        <w:rPr>
          <w:rFonts w:ascii="Times New Roman" w:hAnsi="Times New Roman" w:cs="Times New Roman"/>
          <w:b/>
          <w:bCs/>
          <w:sz w:val="24"/>
          <w:szCs w:val="24"/>
        </w:rPr>
        <w:t>.</w:t>
      </w:r>
    </w:p>
    <w:p w:rsidR="001A13FA" w:rsidRDefault="001A13FA" w:rsidP="001A13FA">
      <w:pPr>
        <w:jc w:val="both"/>
        <w:rPr>
          <w:rFonts w:ascii="Times New Roman" w:hAnsi="Times New Roman" w:cs="Times New Roman"/>
          <w:b/>
          <w:bCs/>
          <w:sz w:val="24"/>
          <w:szCs w:val="24"/>
        </w:rPr>
      </w:pPr>
    </w:p>
    <w:p w:rsidR="0086202B" w:rsidRDefault="001A13FA"/>
    <w:sectPr w:rsidR="00862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FA"/>
    <w:rsid w:val="00106BE3"/>
    <w:rsid w:val="001A13FA"/>
    <w:rsid w:val="00A7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FA"/>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A13FA"/>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4">
    <w:name w:val="No Spacing"/>
    <w:qFormat/>
    <w:rsid w:val="001A13FA"/>
    <w:pPr>
      <w:widowControl w:val="0"/>
      <w:suppressAutoHyphens/>
      <w:spacing w:after="0" w:line="240" w:lineRule="auto"/>
    </w:pPr>
    <w:rPr>
      <w:rFonts w:ascii="Times New Roman" w:eastAsia="Andale Sans UI" w:hAnsi="Times New Roman" w:cs="Calibri"/>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FA"/>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A13FA"/>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4">
    <w:name w:val="No Spacing"/>
    <w:qFormat/>
    <w:rsid w:val="001A13FA"/>
    <w:pPr>
      <w:widowControl w:val="0"/>
      <w:suppressAutoHyphens/>
      <w:spacing w:after="0" w:line="240" w:lineRule="auto"/>
    </w:pPr>
    <w:rPr>
      <w:rFonts w:ascii="Times New Roman" w:eastAsia="Andale Sans UI" w:hAnsi="Times New Roman" w:cs="Calibr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0</DocSecurity>
  <Lines>17</Lines>
  <Paragraphs>5</Paragraphs>
  <ScaleCrop>false</ScaleCrop>
  <Company>SPecialiST RePack</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2015-10-26T06:04:00Z</dcterms:created>
  <dcterms:modified xsi:type="dcterms:W3CDTF">2015-10-26T06:05:00Z</dcterms:modified>
</cp:coreProperties>
</file>